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26D0" w:rsidRDefault="00BC26D0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Документ предоставлен </w:t>
      </w:r>
      <w:hyperlink r:id="rId5" w:history="1">
        <w:r>
          <w:rPr>
            <w:rFonts w:ascii="Calibri" w:hAnsi="Calibri" w:cs="Calibri"/>
            <w:color w:val="0000FF"/>
          </w:rPr>
          <w:t>КонсультантПлюс</w:t>
        </w:r>
      </w:hyperlink>
      <w:r>
        <w:rPr>
          <w:rFonts w:ascii="Calibri" w:hAnsi="Calibri" w:cs="Calibri"/>
        </w:rPr>
        <w:br/>
      </w:r>
    </w:p>
    <w:p w:rsidR="00BC26D0" w:rsidRDefault="00BC26D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BC26D0" w:rsidRDefault="00BC26D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b/>
          <w:bCs/>
        </w:rPr>
      </w:pPr>
      <w:bookmarkStart w:id="0" w:name="Par1"/>
      <w:bookmarkEnd w:id="0"/>
      <w:r>
        <w:rPr>
          <w:rFonts w:ascii="Calibri" w:hAnsi="Calibri" w:cs="Calibri"/>
          <w:b/>
          <w:bCs/>
        </w:rPr>
        <w:t>ПРАВИТЕЛЬСТВО РЕСПУБЛИКИ БУРЯТИЯ</w:t>
      </w:r>
    </w:p>
    <w:p w:rsidR="00BC26D0" w:rsidRDefault="00BC26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BC26D0" w:rsidRDefault="00BC26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ПОСТАНОВЛЕНИЕ</w:t>
      </w:r>
    </w:p>
    <w:p w:rsidR="00BC26D0" w:rsidRDefault="00BC26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29 октября 2014 г. N 531</w:t>
      </w:r>
    </w:p>
    <w:p w:rsidR="00BC26D0" w:rsidRDefault="00BC26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BC26D0" w:rsidRDefault="00BC26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г. Улан-Удэ</w:t>
      </w:r>
    </w:p>
    <w:p w:rsidR="00BC26D0" w:rsidRDefault="00BC26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BC26D0" w:rsidRDefault="00BC26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 УТВЕРЖДЕНИИ ПОРЯДКА РАЗМЕЩЕНИЯ ИНФОРМАЦИИ О ЛИЦАХ,</w:t>
      </w:r>
    </w:p>
    <w:p w:rsidR="00BC26D0" w:rsidRDefault="00BC26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ПРОПАВШИХ БЕЗ ВЕСТИ, НА ОФИЦИАЛЬНОМ ПОРТАЛЕ ОРГАНОВ</w:t>
      </w:r>
    </w:p>
    <w:p w:rsidR="00BC26D0" w:rsidRDefault="00BC26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ГОСУДАРСТВЕННОЙ ВЛАСТИ РЕСПУБЛИКИ БУРЯТИЯ </w:t>
      </w:r>
      <w:proofErr w:type="gramStart"/>
      <w:r>
        <w:rPr>
          <w:rFonts w:ascii="Calibri" w:hAnsi="Calibri" w:cs="Calibri"/>
          <w:b/>
          <w:bCs/>
        </w:rPr>
        <w:t>В</w:t>
      </w:r>
      <w:proofErr w:type="gramEnd"/>
      <w:r>
        <w:rPr>
          <w:rFonts w:ascii="Calibri" w:hAnsi="Calibri" w:cs="Calibri"/>
          <w:b/>
          <w:bCs/>
        </w:rPr>
        <w:t xml:space="preserve"> ИНФОРМАЦИОННО-</w:t>
      </w:r>
    </w:p>
    <w:p w:rsidR="00BC26D0" w:rsidRDefault="00BC26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КОММУНИКАЦИОННОЙ СЕТИ ИНТЕРНЕТ (EGOV-BURYATIA.RU) И </w:t>
      </w:r>
      <w:proofErr w:type="gramStart"/>
      <w:r>
        <w:rPr>
          <w:rFonts w:ascii="Calibri" w:hAnsi="Calibri" w:cs="Calibri"/>
          <w:b/>
          <w:bCs/>
        </w:rPr>
        <w:t>В</w:t>
      </w:r>
      <w:proofErr w:type="gramEnd"/>
    </w:p>
    <w:p w:rsidR="00BC26D0" w:rsidRDefault="00BC26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proofErr w:type="gramStart"/>
      <w:r>
        <w:rPr>
          <w:rFonts w:ascii="Calibri" w:hAnsi="Calibri" w:cs="Calibri"/>
          <w:b/>
          <w:bCs/>
        </w:rPr>
        <w:t>СРЕДСТВАХ</w:t>
      </w:r>
      <w:proofErr w:type="gramEnd"/>
      <w:r>
        <w:rPr>
          <w:rFonts w:ascii="Calibri" w:hAnsi="Calibri" w:cs="Calibri"/>
          <w:b/>
          <w:bCs/>
        </w:rPr>
        <w:t xml:space="preserve"> МАССОВОЙ ИНФОРМАЦИИ</w:t>
      </w:r>
    </w:p>
    <w:p w:rsidR="00BC26D0" w:rsidRDefault="00BC26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C26D0" w:rsidRDefault="00BC26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соответствии с </w:t>
      </w:r>
      <w:hyperlink r:id="rId6" w:history="1">
        <w:r>
          <w:rPr>
            <w:rFonts w:ascii="Calibri" w:hAnsi="Calibri" w:cs="Calibri"/>
            <w:color w:val="0000FF"/>
          </w:rPr>
          <w:t>частью 2 статьи 1</w:t>
        </w:r>
      </w:hyperlink>
      <w:r>
        <w:rPr>
          <w:rFonts w:ascii="Calibri" w:hAnsi="Calibri" w:cs="Calibri"/>
        </w:rPr>
        <w:t xml:space="preserve"> Закона Республики Бурятия от 04.07.2014 N 557-V "О некоторых вопросах участия граждан в охране общественного порядка в Республике Бурятия", в целях содействия гражданам, участвующим в поиске лиц, пропавших без вести, Правительство Республики Бурятия постановляет:</w:t>
      </w:r>
    </w:p>
    <w:p w:rsidR="00BC26D0" w:rsidRDefault="00BC26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Утвердить прилагаемый </w:t>
      </w:r>
      <w:hyperlink w:anchor="Par33" w:history="1">
        <w:r>
          <w:rPr>
            <w:rFonts w:ascii="Calibri" w:hAnsi="Calibri" w:cs="Calibri"/>
            <w:color w:val="0000FF"/>
          </w:rPr>
          <w:t>Порядок</w:t>
        </w:r>
      </w:hyperlink>
      <w:r>
        <w:rPr>
          <w:rFonts w:ascii="Calibri" w:hAnsi="Calibri" w:cs="Calibri"/>
        </w:rPr>
        <w:t xml:space="preserve"> размещения информации о лицах, пропавших без вести, на официальном портале органов государственной власти Республики Бурятия в информационно-коммуникационной сети Интернет (egov-buryatia.ru) и в средствах массовой информации.</w:t>
      </w:r>
    </w:p>
    <w:p w:rsidR="00BC26D0" w:rsidRDefault="00BC26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Исполнительным органам государственной власти Республики Бурятия обеспечить с 1 января 2015 года размещение на официальном портале органов государственной власти Республики Бурятия в информационно-коммуникационной сети Интернет (egov-buryatia.ru) общедоступной информации о лицах, пропавших без вести.</w:t>
      </w:r>
    </w:p>
    <w:p w:rsidR="00BC26D0" w:rsidRDefault="00BC26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Администрации Главы Республики Бурятия и Правительства Республики Бурятия (Носков П.Л.) обеспечить с 1 января 2015 года размещение в средствах массовой информации общедоступной информации о лицах, пропавших без вести.</w:t>
      </w:r>
    </w:p>
    <w:p w:rsidR="00BC26D0" w:rsidRDefault="00BC26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Настоящее постановление вступает в силу со дня его официального опубликования.</w:t>
      </w:r>
    </w:p>
    <w:p w:rsidR="00BC26D0" w:rsidRDefault="00BC26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C26D0" w:rsidRDefault="00BC26D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Исполняющий</w:t>
      </w:r>
      <w:proofErr w:type="gramEnd"/>
      <w:r>
        <w:rPr>
          <w:rFonts w:ascii="Calibri" w:hAnsi="Calibri" w:cs="Calibri"/>
        </w:rPr>
        <w:t xml:space="preserve"> обязанности Председателя</w:t>
      </w:r>
    </w:p>
    <w:p w:rsidR="00BC26D0" w:rsidRDefault="00BC26D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Правительства Республики Бурятия</w:t>
      </w:r>
    </w:p>
    <w:p w:rsidR="00BC26D0" w:rsidRDefault="00BC26D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И.ЕГОРОВ</w:t>
      </w:r>
    </w:p>
    <w:p w:rsidR="00BC26D0" w:rsidRDefault="00BC26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C26D0" w:rsidRDefault="00BC26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C26D0" w:rsidRDefault="00BC26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C26D0" w:rsidRDefault="00BC26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C26D0" w:rsidRDefault="00BC26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C26D0" w:rsidRDefault="00BC26D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1" w:name="Par28"/>
      <w:bookmarkEnd w:id="1"/>
      <w:r>
        <w:rPr>
          <w:rFonts w:ascii="Calibri" w:hAnsi="Calibri" w:cs="Calibri"/>
        </w:rPr>
        <w:t>Утвержден</w:t>
      </w:r>
    </w:p>
    <w:p w:rsidR="00BC26D0" w:rsidRDefault="00BC26D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Постановлением Правительства</w:t>
      </w:r>
    </w:p>
    <w:p w:rsidR="00BC26D0" w:rsidRDefault="00BC26D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Республики Бурятия</w:t>
      </w:r>
    </w:p>
    <w:p w:rsidR="00BC26D0" w:rsidRDefault="00BC26D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29.10.2014 N 531</w:t>
      </w:r>
    </w:p>
    <w:p w:rsidR="00BC26D0" w:rsidRDefault="00BC26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C26D0" w:rsidRDefault="00BC26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2" w:name="Par33"/>
      <w:bookmarkEnd w:id="2"/>
      <w:r>
        <w:rPr>
          <w:rFonts w:ascii="Calibri" w:hAnsi="Calibri" w:cs="Calibri"/>
          <w:b/>
          <w:bCs/>
        </w:rPr>
        <w:t>ПОРЯДОК</w:t>
      </w:r>
    </w:p>
    <w:p w:rsidR="00BC26D0" w:rsidRDefault="00BC26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РАЗМЕЩЕНИЯ ИНФОРМАЦИИ О ЛИЦАХ, ПРОПАВШИХ БЕЗ ВЕСТИ, </w:t>
      </w:r>
      <w:proofErr w:type="gramStart"/>
      <w:r>
        <w:rPr>
          <w:rFonts w:ascii="Calibri" w:hAnsi="Calibri" w:cs="Calibri"/>
          <w:b/>
          <w:bCs/>
        </w:rPr>
        <w:t>НА</w:t>
      </w:r>
      <w:proofErr w:type="gramEnd"/>
    </w:p>
    <w:p w:rsidR="00BC26D0" w:rsidRDefault="00BC26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ОФИЦИАЛЬНОМ </w:t>
      </w:r>
      <w:proofErr w:type="gramStart"/>
      <w:r>
        <w:rPr>
          <w:rFonts w:ascii="Calibri" w:hAnsi="Calibri" w:cs="Calibri"/>
          <w:b/>
          <w:bCs/>
        </w:rPr>
        <w:t>ПОРТАЛЕ</w:t>
      </w:r>
      <w:proofErr w:type="gramEnd"/>
      <w:r>
        <w:rPr>
          <w:rFonts w:ascii="Calibri" w:hAnsi="Calibri" w:cs="Calibri"/>
          <w:b/>
          <w:bCs/>
        </w:rPr>
        <w:t xml:space="preserve"> ОРГАНОВ ГОСУДАРСТВЕННОЙ ВЛАСТИ</w:t>
      </w:r>
    </w:p>
    <w:p w:rsidR="00BC26D0" w:rsidRDefault="00BC26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РЕСПУБЛИКИ БУРЯТИЯ В ИНФОРМАЦИОННО-КОММУНИКАЦИОННОЙ СЕТИ</w:t>
      </w:r>
    </w:p>
    <w:p w:rsidR="00BC26D0" w:rsidRDefault="00BC26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ИНТЕРНЕТ (EGOV-BURYATIA.RU) И В СРЕДСТВАХ </w:t>
      </w:r>
      <w:proofErr w:type="gramStart"/>
      <w:r>
        <w:rPr>
          <w:rFonts w:ascii="Calibri" w:hAnsi="Calibri" w:cs="Calibri"/>
          <w:b/>
          <w:bCs/>
        </w:rPr>
        <w:t>МАССОВОЙ</w:t>
      </w:r>
      <w:proofErr w:type="gramEnd"/>
    </w:p>
    <w:p w:rsidR="00BC26D0" w:rsidRDefault="00BC26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ИНФОРМАЦИИ</w:t>
      </w:r>
    </w:p>
    <w:p w:rsidR="00BC26D0" w:rsidRDefault="00BC26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C26D0" w:rsidRDefault="00BC26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Настоящий Порядок устанавливает правила размещения на официальном портале органов государственной власти Республики Бурятия в информационно-коммуникационной сети </w:t>
      </w:r>
      <w:r>
        <w:rPr>
          <w:rFonts w:ascii="Calibri" w:hAnsi="Calibri" w:cs="Calibri"/>
        </w:rPr>
        <w:lastRenderedPageBreak/>
        <w:t>Интернет (egov-buryatia.ru) и в средствах массовой информации общедоступной информации о лицах, пропавших без вести.</w:t>
      </w:r>
    </w:p>
    <w:p w:rsidR="00BC26D0" w:rsidRDefault="00BC26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</w:t>
      </w:r>
      <w:proofErr w:type="gramStart"/>
      <w:r>
        <w:rPr>
          <w:rFonts w:ascii="Calibri" w:hAnsi="Calibri" w:cs="Calibri"/>
        </w:rPr>
        <w:t>Исполнительные органы государственной власти Республики Бурятия по обращению граждан, участвующих в поиске лиц, пропавших без вести, и при предъявлении ими справки из МВД по Республике Бурятия об объявлении в розыск лиц, пропавших без вести, в течение 2-х рабочих дней размещают на страницах ведомственных информационных разделов общедоступную информацию о лицах, пропавших без вести, месте их предполагаемого поиска, контактную информацию координаторов мероприятий</w:t>
      </w:r>
      <w:proofErr w:type="gramEnd"/>
      <w:r>
        <w:rPr>
          <w:rFonts w:ascii="Calibri" w:hAnsi="Calibri" w:cs="Calibri"/>
        </w:rPr>
        <w:t xml:space="preserve"> по поиску лиц, пропавших без вести, иную общедоступную информацию.</w:t>
      </w:r>
    </w:p>
    <w:p w:rsidR="00BC26D0" w:rsidRDefault="00BC26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</w:t>
      </w:r>
      <w:proofErr w:type="gramStart"/>
      <w:r>
        <w:rPr>
          <w:rFonts w:ascii="Calibri" w:hAnsi="Calibri" w:cs="Calibri"/>
        </w:rPr>
        <w:t>Информационно-аналитический комитет Администрации Главы Республики Бурятия и Правительства Республики Бурятия по обращению граждан, участвующих в поиске лиц, пропавших без вести, и при предъявлении ими справки из МВД по Республике Бурятия об объявлении в розыск лиц, пропавших без вести, в течение 3-х рабочих дней размещает в средствах массовой информации общедоступную информацию о лицах, пропавших без вести, месте их предполагаемого поиска, контактную</w:t>
      </w:r>
      <w:proofErr w:type="gramEnd"/>
      <w:r>
        <w:rPr>
          <w:rFonts w:ascii="Calibri" w:hAnsi="Calibri" w:cs="Calibri"/>
        </w:rPr>
        <w:t xml:space="preserve"> информацию координаторов мероприятий по поиску лиц, пропавших без вести, иную общедоступную информацию.</w:t>
      </w:r>
    </w:p>
    <w:p w:rsidR="00BC26D0" w:rsidRDefault="00BC26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 Текущий </w:t>
      </w:r>
      <w:proofErr w:type="gramStart"/>
      <w:r>
        <w:rPr>
          <w:rFonts w:ascii="Calibri" w:hAnsi="Calibri" w:cs="Calibri"/>
        </w:rPr>
        <w:t>контроль за</w:t>
      </w:r>
      <w:proofErr w:type="gramEnd"/>
      <w:r>
        <w:rPr>
          <w:rFonts w:ascii="Calibri" w:hAnsi="Calibri" w:cs="Calibri"/>
        </w:rPr>
        <w:t xml:space="preserve"> соблюдением и исполнением должностными лицами исполнительных органов государственной власти Республики Бурятия положений настоящего Порядка осуществляется руководителем (заместителем руководителя) исполнительного органа государственной власти Республики Бурятия.</w:t>
      </w:r>
    </w:p>
    <w:p w:rsidR="00BC26D0" w:rsidRDefault="00BC26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C26D0" w:rsidRDefault="00BC26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C26D0" w:rsidRDefault="00BC26D0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rPr>
          <w:rFonts w:ascii="Calibri" w:hAnsi="Calibri" w:cs="Calibri"/>
          <w:sz w:val="2"/>
          <w:szCs w:val="2"/>
        </w:rPr>
      </w:pPr>
    </w:p>
    <w:p w:rsidR="008A2961" w:rsidRDefault="00BC26D0">
      <w:bookmarkStart w:id="3" w:name="_GoBack"/>
      <w:bookmarkEnd w:id="3"/>
    </w:p>
    <w:sectPr w:rsidR="008A2961" w:rsidSect="001267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26D0"/>
    <w:rsid w:val="0069038A"/>
    <w:rsid w:val="0071413A"/>
    <w:rsid w:val="00BC2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3B2EB9E37CAC072EFE2A03DC8139E5B2FC91C4700EDB87885AB9464B27BD3DF22CA9ED82F8A3DEBB2C26AR2E4J" TargetMode="External"/><Relationship Id="rId5" Type="http://schemas.openxmlformats.org/officeDocument/2006/relationships/hyperlink" Target="http://www.consultan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568</Words>
  <Characters>3242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ПРБ1</dc:creator>
  <cp:keywords/>
  <dc:description/>
  <cp:lastModifiedBy>ПРБ1</cp:lastModifiedBy>
  <cp:revision>1</cp:revision>
  <dcterms:created xsi:type="dcterms:W3CDTF">2015-01-26T09:04:00Z</dcterms:created>
  <dcterms:modified xsi:type="dcterms:W3CDTF">2015-01-26T09:04:00Z</dcterms:modified>
</cp:coreProperties>
</file>